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77C" w:rsidRPr="00A963E7" w:rsidRDefault="00B2477C" w:rsidP="00B247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Ｐ明朝" w:eastAsia="ＭＳ Ｐ明朝" w:hAnsi="ＭＳ Ｐ明朝" w:cs="ＭＳ ゴシック"/>
          <w:kern w:val="0"/>
          <w:szCs w:val="21"/>
        </w:rPr>
      </w:pPr>
      <w:r w:rsidRPr="00A963E7">
        <w:rPr>
          <w:rFonts w:ascii="ＭＳ Ｐ明朝" w:eastAsia="ＭＳ Ｐ明朝" w:hAnsi="ＭＳ Ｐ明朝" w:cs="ＭＳ ゴシック" w:hint="eastAsia"/>
          <w:kern w:val="0"/>
          <w:szCs w:val="21"/>
        </w:rPr>
        <w:t>院内様式</w:t>
      </w:r>
      <w:r>
        <w:rPr>
          <w:rFonts w:ascii="ＭＳ Ｐ明朝" w:eastAsia="ＭＳ Ｐ明朝" w:hAnsi="ＭＳ Ｐ明朝" w:cs="ＭＳ ゴシック" w:hint="eastAsia"/>
          <w:kern w:val="0"/>
          <w:szCs w:val="21"/>
        </w:rPr>
        <w:t>8</w:t>
      </w:r>
      <w:bookmarkStart w:id="0" w:name="_GoBack"/>
      <w:bookmarkEnd w:id="0"/>
    </w:p>
    <w:p w:rsidR="00B2477C" w:rsidRDefault="00B2477C" w:rsidP="00B2477C">
      <w:pPr>
        <w:rPr>
          <w:rFonts w:ascii="ＭＳ Ｐゴシック" w:eastAsia="ＭＳ Ｐゴシック" w:hAnsi="ＭＳ Ｐゴシック" w:cs="ＭＳ Ｐゴシック"/>
          <w:kern w:val="0"/>
          <w:sz w:val="24"/>
        </w:rPr>
      </w:pPr>
    </w:p>
    <w:p w:rsidR="00B2477C" w:rsidRDefault="00B2477C" w:rsidP="00B2477C">
      <w:pPr>
        <w:jc w:val="center"/>
        <w:rPr>
          <w:rFonts w:ascii="ＭＳ Ｐゴシック" w:eastAsia="ＭＳ Ｐゴシック" w:hAnsi="ＭＳ Ｐゴシック" w:cs="ＭＳ Ｐゴシック"/>
          <w:kern w:val="0"/>
          <w:sz w:val="24"/>
        </w:rPr>
      </w:pPr>
    </w:p>
    <w:p w:rsidR="00B2477C" w:rsidRPr="00156990" w:rsidRDefault="00B2477C" w:rsidP="00B2477C">
      <w:pPr>
        <w:jc w:val="center"/>
        <w:rPr>
          <w:rFonts w:ascii="ＭＳ Ｐゴシック" w:eastAsia="ＭＳ Ｐゴシック" w:hAnsi="ＭＳ Ｐゴシック" w:cs="ＭＳ Ｐゴシック"/>
          <w:b/>
          <w:kern w:val="0"/>
          <w:sz w:val="36"/>
          <w:szCs w:val="36"/>
        </w:rPr>
      </w:pPr>
      <w:r w:rsidRPr="00156990">
        <w:rPr>
          <w:rFonts w:ascii="ＭＳ Ｐゴシック" w:eastAsia="ＭＳ Ｐゴシック" w:hAnsi="ＭＳ Ｐゴシック" w:cs="ＭＳ Ｐゴシック" w:hint="eastAsia"/>
          <w:b/>
          <w:kern w:val="0"/>
          <w:sz w:val="36"/>
          <w:szCs w:val="36"/>
        </w:rPr>
        <w:t>治験</w:t>
      </w:r>
      <w:r>
        <w:rPr>
          <w:rFonts w:ascii="ＭＳ Ｐゴシック" w:eastAsia="ＭＳ Ｐゴシック" w:hAnsi="ＭＳ Ｐゴシック" w:cs="ＭＳ Ｐゴシック" w:hint="eastAsia"/>
          <w:b/>
          <w:kern w:val="0"/>
          <w:sz w:val="36"/>
          <w:szCs w:val="36"/>
        </w:rPr>
        <w:t>機器</w:t>
      </w:r>
      <w:r w:rsidRPr="00156990">
        <w:rPr>
          <w:rFonts w:ascii="ＭＳ Ｐゴシック" w:eastAsia="ＭＳ Ｐゴシック" w:hAnsi="ＭＳ Ｐゴシック" w:cs="ＭＳ Ｐゴシック" w:hint="eastAsia"/>
          <w:b/>
          <w:kern w:val="0"/>
          <w:sz w:val="36"/>
          <w:szCs w:val="36"/>
        </w:rPr>
        <w:t>管理</w:t>
      </w:r>
      <w:r>
        <w:rPr>
          <w:rFonts w:ascii="ＭＳ Ｐゴシック" w:eastAsia="ＭＳ Ｐゴシック" w:hAnsi="ＭＳ Ｐゴシック" w:cs="ＭＳ Ｐゴシック" w:hint="eastAsia"/>
          <w:b/>
          <w:kern w:val="0"/>
          <w:sz w:val="36"/>
          <w:szCs w:val="36"/>
        </w:rPr>
        <w:t>補助者</w:t>
      </w:r>
      <w:r w:rsidRPr="00156990">
        <w:rPr>
          <w:rFonts w:ascii="ＭＳ Ｐゴシック" w:eastAsia="ＭＳ Ｐゴシック" w:hAnsi="ＭＳ Ｐゴシック" w:cs="ＭＳ Ｐゴシック" w:hint="eastAsia"/>
          <w:b/>
          <w:kern w:val="0"/>
          <w:sz w:val="36"/>
          <w:szCs w:val="36"/>
        </w:rPr>
        <w:t>指名書</w:t>
      </w:r>
    </w:p>
    <w:p w:rsidR="00B2477C" w:rsidRDefault="00B2477C" w:rsidP="00B2477C">
      <w:pPr>
        <w:rPr>
          <w:rFonts w:ascii="ＭＳ Ｐゴシック" w:eastAsia="ＭＳ Ｐゴシック" w:hAnsi="ＭＳ Ｐゴシック" w:cs="ＭＳ Ｐゴシック"/>
          <w:kern w:val="0"/>
          <w:sz w:val="24"/>
        </w:rPr>
      </w:pPr>
    </w:p>
    <w:p w:rsidR="00B2477C" w:rsidRDefault="00B2477C" w:rsidP="00B2477C">
      <w:pPr>
        <w:rPr>
          <w:rFonts w:ascii="ＭＳ Ｐゴシック" w:eastAsia="ＭＳ Ｐゴシック" w:hAnsi="ＭＳ Ｐゴシック" w:cs="ＭＳ Ｐゴシック"/>
          <w:kern w:val="0"/>
          <w:sz w:val="24"/>
        </w:rPr>
      </w:pPr>
    </w:p>
    <w:p w:rsidR="00B2477C" w:rsidRDefault="00B2477C" w:rsidP="00DA1B7A">
      <w:pPr>
        <w:widowControl/>
        <w:tabs>
          <w:tab w:val="left" w:pos="916"/>
          <w:tab w:val="left" w:pos="1832"/>
          <w:tab w:val="left" w:pos="2748"/>
          <w:tab w:val="left" w:pos="336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600" w:left="3360" w:firstLineChars="300" w:firstLine="720"/>
        <w:jc w:val="left"/>
        <w:rPr>
          <w:rFonts w:ascii="ＭＳ 明朝" w:hAnsi="ＭＳ 明朝" w:cs="ＭＳ ゴシック"/>
          <w:kern w:val="0"/>
          <w:sz w:val="24"/>
        </w:rPr>
      </w:pPr>
      <w:r>
        <w:rPr>
          <w:rFonts w:cs="ＭＳ ゴシック" w:hint="eastAsia"/>
          <w:kern w:val="0"/>
          <w:sz w:val="24"/>
        </w:rPr>
        <w:t xml:space="preserve">　　</w:t>
      </w:r>
      <w:r>
        <w:rPr>
          <w:rFonts w:ascii="ＭＳ 明朝" w:hAnsi="ＭＳ 明朝" w:cs="ＭＳ ゴシック" w:hint="eastAsia"/>
          <w:kern w:val="0"/>
          <w:sz w:val="24"/>
        </w:rPr>
        <w:t>年</w:t>
      </w:r>
      <w:r>
        <w:rPr>
          <w:rFonts w:cs="ＭＳ ゴシック" w:hint="eastAsia"/>
          <w:kern w:val="0"/>
          <w:sz w:val="24"/>
        </w:rPr>
        <w:t xml:space="preserve">　　</w:t>
      </w:r>
      <w:r>
        <w:rPr>
          <w:rFonts w:ascii="ＭＳ 明朝" w:hAnsi="ＭＳ 明朝" w:cs="ＭＳ ゴシック" w:hint="eastAsia"/>
          <w:kern w:val="0"/>
          <w:sz w:val="24"/>
        </w:rPr>
        <w:t>月</w:t>
      </w:r>
      <w:r>
        <w:rPr>
          <w:rFonts w:cs="ＭＳ ゴシック" w:hint="eastAsia"/>
          <w:kern w:val="0"/>
          <w:sz w:val="24"/>
        </w:rPr>
        <w:t xml:space="preserve">　　</w:t>
      </w:r>
      <w:r>
        <w:rPr>
          <w:rFonts w:ascii="ＭＳ 明朝" w:hAnsi="ＭＳ 明朝" w:cs="ＭＳ ゴシック" w:hint="eastAsia"/>
          <w:kern w:val="0"/>
          <w:sz w:val="24"/>
        </w:rPr>
        <w:t>日</w:t>
      </w:r>
    </w:p>
    <w:p w:rsidR="00B2477C" w:rsidRDefault="00B2477C" w:rsidP="00DA1B7A">
      <w:pPr>
        <w:ind w:leftChars="1600" w:left="3360" w:firstLineChars="100" w:firstLine="240"/>
        <w:rPr>
          <w:rFonts w:ascii="ＭＳ Ｐ明朝" w:eastAsia="ＭＳ Ｐ明朝" w:hAnsi="ＭＳ Ｐ明朝" w:cs="ＭＳ Ｐゴシック"/>
          <w:kern w:val="0"/>
          <w:sz w:val="24"/>
        </w:rPr>
      </w:pPr>
      <w:r>
        <w:rPr>
          <w:rFonts w:ascii="ＭＳ Ｐ明朝" w:eastAsia="ＭＳ Ｐ明朝" w:hAnsi="ＭＳ Ｐ明朝" w:cs="ＭＳ Ｐゴシック" w:hint="eastAsia"/>
          <w:kern w:val="0"/>
          <w:sz w:val="24"/>
        </w:rPr>
        <w:t>滋賀医科大学医学部附属病院</w:t>
      </w:r>
    </w:p>
    <w:p w:rsidR="00B2477C" w:rsidRDefault="00B2477C" w:rsidP="00B2477C">
      <w:pPr>
        <w:ind w:leftChars="1700" w:left="3570"/>
        <w:rPr>
          <w:rFonts w:ascii="ＭＳ Ｐ明朝" w:eastAsia="ＭＳ Ｐ明朝" w:hAnsi="ＭＳ Ｐ明朝" w:cs="ＭＳ Ｐゴシック"/>
          <w:kern w:val="0"/>
          <w:sz w:val="24"/>
        </w:rPr>
      </w:pPr>
      <w:r>
        <w:rPr>
          <w:rFonts w:ascii="ＭＳ Ｐ明朝" w:eastAsia="ＭＳ Ｐ明朝" w:hAnsi="ＭＳ Ｐ明朝" w:cs="ＭＳ Ｐゴシック" w:hint="eastAsia"/>
          <w:kern w:val="0"/>
          <w:sz w:val="24"/>
        </w:rPr>
        <w:t>治験機器管理者（●●</w:t>
      </w:r>
      <w:r w:rsidR="00A82C79">
        <w:rPr>
          <w:rFonts w:hint="eastAsia"/>
          <w:sz w:val="24"/>
        </w:rPr>
        <w:t>●</w:t>
      </w:r>
      <w:r>
        <w:rPr>
          <w:rFonts w:ascii="ＭＳ Ｐ明朝" w:eastAsia="ＭＳ Ｐ明朝" w:hAnsi="ＭＳ Ｐ明朝" w:cs="ＭＳ Ｐゴシック" w:hint="eastAsia"/>
          <w:kern w:val="0"/>
          <w:sz w:val="24"/>
        </w:rPr>
        <w:t>）　　　●●　●●　　　　印</w:t>
      </w:r>
    </w:p>
    <w:p w:rsidR="00B2477C" w:rsidRPr="00A82C79" w:rsidRDefault="00B2477C" w:rsidP="00B2477C">
      <w:pPr>
        <w:ind w:leftChars="1700" w:left="3570"/>
        <w:rPr>
          <w:rFonts w:ascii="ＭＳ Ｐ明朝" w:eastAsia="ＭＳ Ｐ明朝" w:hAnsi="ＭＳ Ｐ明朝" w:cs="ＭＳ Ｐゴシック"/>
          <w:kern w:val="0"/>
          <w:sz w:val="24"/>
        </w:rPr>
      </w:pPr>
    </w:p>
    <w:p w:rsidR="00B2477C" w:rsidRDefault="00B2477C" w:rsidP="00B2477C">
      <w:pPr>
        <w:rPr>
          <w:rFonts w:ascii="ＭＳ Ｐ明朝" w:eastAsia="ＭＳ Ｐ明朝" w:hAnsi="ＭＳ Ｐ明朝" w:cs="ＭＳ Ｐゴシック"/>
          <w:kern w:val="0"/>
          <w:sz w:val="24"/>
        </w:rPr>
      </w:pPr>
    </w:p>
    <w:p w:rsidR="00B2477C" w:rsidRDefault="00B2477C" w:rsidP="00B2477C">
      <w:pPr>
        <w:rPr>
          <w:sz w:val="24"/>
        </w:rPr>
      </w:pPr>
      <w:r>
        <w:rPr>
          <w:rFonts w:hint="eastAsia"/>
          <w:sz w:val="24"/>
        </w:rPr>
        <w:t>以下の通り、「</w:t>
      </w:r>
      <w:r w:rsidRPr="006230EE">
        <w:rPr>
          <w:rFonts w:hint="eastAsia"/>
          <w:sz w:val="24"/>
        </w:rPr>
        <w:t>滋賀医科大学医学部附属病院</w:t>
      </w:r>
      <w:r>
        <w:rPr>
          <w:rFonts w:hint="eastAsia"/>
          <w:sz w:val="24"/>
        </w:rPr>
        <w:t>における治験に係る業務手順書」</w:t>
      </w:r>
      <w:r w:rsidR="004310BA">
        <w:rPr>
          <w:rFonts w:hint="eastAsia"/>
          <w:sz w:val="24"/>
        </w:rPr>
        <w:t>及び「</w:t>
      </w:r>
      <w:r w:rsidR="004310BA" w:rsidRPr="006230EE">
        <w:rPr>
          <w:rFonts w:hint="eastAsia"/>
          <w:sz w:val="24"/>
        </w:rPr>
        <w:t>滋賀医科大学医学部附属病院</w:t>
      </w:r>
      <w:r w:rsidR="004310BA">
        <w:rPr>
          <w:rFonts w:hint="eastAsia"/>
          <w:sz w:val="24"/>
        </w:rPr>
        <w:t>における医師主導治験に係る業務手順書」</w:t>
      </w:r>
      <w:r>
        <w:rPr>
          <w:rFonts w:hint="eastAsia"/>
          <w:sz w:val="24"/>
        </w:rPr>
        <w:t>に従い、治験機器管理補助者を指名する。</w:t>
      </w:r>
    </w:p>
    <w:p w:rsidR="00B2477C" w:rsidRDefault="00B2477C" w:rsidP="00B2477C">
      <w:pPr>
        <w:rPr>
          <w:sz w:val="24"/>
        </w:rPr>
      </w:pPr>
      <w:r>
        <w:rPr>
          <w:rFonts w:hint="eastAsia"/>
          <w:sz w:val="24"/>
        </w:rPr>
        <w:t>なお、治験機器管理補助者は治験機器管理者の管理の下に治験機器管理者の業務を遂行するものとする。</w:t>
      </w:r>
    </w:p>
    <w:p w:rsidR="00B2477C" w:rsidRDefault="00B2477C" w:rsidP="00B2477C">
      <w:pPr>
        <w:rPr>
          <w:sz w:val="24"/>
        </w:rPr>
      </w:pPr>
    </w:p>
    <w:p w:rsidR="00B2477C" w:rsidRDefault="00B2477C" w:rsidP="00B2477C">
      <w:pPr>
        <w:rPr>
          <w:sz w:val="24"/>
        </w:rPr>
      </w:pPr>
      <w:r>
        <w:rPr>
          <w:rFonts w:hint="eastAsia"/>
          <w:sz w:val="24"/>
        </w:rPr>
        <w:t>治験機器管理補助者：滋賀医科大学医学部附属病院　●●</w:t>
      </w:r>
      <w:r w:rsidR="00A82C79">
        <w:rPr>
          <w:rFonts w:hint="eastAsia"/>
          <w:sz w:val="24"/>
        </w:rPr>
        <w:t>●</w:t>
      </w:r>
      <w:r>
        <w:rPr>
          <w:rFonts w:hint="eastAsia"/>
          <w:sz w:val="24"/>
        </w:rPr>
        <w:t xml:space="preserve">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6"/>
        <w:gridCol w:w="4776"/>
      </w:tblGrid>
      <w:tr w:rsidR="003A69EF" w:rsidRPr="00744B12" w:rsidTr="00744B12">
        <w:tc>
          <w:tcPr>
            <w:tcW w:w="4776" w:type="dxa"/>
            <w:shd w:val="clear" w:color="auto" w:fill="auto"/>
          </w:tcPr>
          <w:p w:rsidR="003A69EF" w:rsidRPr="00744B12" w:rsidRDefault="003A69EF" w:rsidP="00744B12">
            <w:pPr>
              <w:widowControl/>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rPr>
            </w:pPr>
            <w:r w:rsidRPr="00744B12">
              <w:rPr>
                <w:rFonts w:hint="eastAsia"/>
                <w:sz w:val="24"/>
              </w:rPr>
              <w:t>該当治験課題名</w:t>
            </w:r>
          </w:p>
        </w:tc>
        <w:tc>
          <w:tcPr>
            <w:tcW w:w="4776" w:type="dxa"/>
            <w:shd w:val="clear" w:color="auto" w:fill="auto"/>
          </w:tcPr>
          <w:p w:rsidR="003A69EF" w:rsidRPr="00744B12" w:rsidRDefault="003A69EF" w:rsidP="00744B12">
            <w:pPr>
              <w:widowControl/>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rPr>
            </w:pPr>
            <w:r w:rsidRPr="00744B12">
              <w:rPr>
                <w:rFonts w:hint="eastAsia"/>
                <w:sz w:val="24"/>
              </w:rPr>
              <w:t>指名期間</w:t>
            </w:r>
          </w:p>
        </w:tc>
      </w:tr>
      <w:tr w:rsidR="003A69EF" w:rsidRPr="00744B12" w:rsidTr="00744B12">
        <w:tc>
          <w:tcPr>
            <w:tcW w:w="4776" w:type="dxa"/>
            <w:shd w:val="clear" w:color="auto" w:fill="auto"/>
          </w:tcPr>
          <w:p w:rsidR="003A69EF" w:rsidRPr="00744B12" w:rsidRDefault="003A69EF" w:rsidP="00744B12">
            <w:pPr>
              <w:widowControl/>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4"/>
              </w:rPr>
            </w:pPr>
          </w:p>
        </w:tc>
        <w:tc>
          <w:tcPr>
            <w:tcW w:w="4776" w:type="dxa"/>
            <w:shd w:val="clear" w:color="auto" w:fill="auto"/>
          </w:tcPr>
          <w:p w:rsidR="003A69EF" w:rsidRPr="00744B12" w:rsidRDefault="003A69EF" w:rsidP="00744B12">
            <w:pPr>
              <w:widowControl/>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4"/>
              </w:rPr>
            </w:pPr>
          </w:p>
        </w:tc>
      </w:tr>
      <w:tr w:rsidR="003A69EF" w:rsidRPr="00744B12" w:rsidTr="00744B12">
        <w:tc>
          <w:tcPr>
            <w:tcW w:w="4776" w:type="dxa"/>
            <w:shd w:val="clear" w:color="auto" w:fill="auto"/>
          </w:tcPr>
          <w:p w:rsidR="003A69EF" w:rsidRPr="00744B12" w:rsidRDefault="003A69EF" w:rsidP="00744B12">
            <w:pPr>
              <w:widowControl/>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4"/>
              </w:rPr>
            </w:pPr>
          </w:p>
        </w:tc>
        <w:tc>
          <w:tcPr>
            <w:tcW w:w="4776" w:type="dxa"/>
            <w:shd w:val="clear" w:color="auto" w:fill="auto"/>
          </w:tcPr>
          <w:p w:rsidR="003A69EF" w:rsidRPr="00744B12" w:rsidRDefault="003A69EF" w:rsidP="00744B12">
            <w:pPr>
              <w:widowControl/>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4"/>
              </w:rPr>
            </w:pPr>
          </w:p>
        </w:tc>
      </w:tr>
      <w:tr w:rsidR="003A69EF" w:rsidRPr="00744B12" w:rsidTr="00744B12">
        <w:tc>
          <w:tcPr>
            <w:tcW w:w="4776" w:type="dxa"/>
            <w:shd w:val="clear" w:color="auto" w:fill="auto"/>
          </w:tcPr>
          <w:p w:rsidR="003A69EF" w:rsidRPr="00744B12" w:rsidRDefault="003A69EF" w:rsidP="00744B12">
            <w:pPr>
              <w:widowControl/>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4"/>
              </w:rPr>
            </w:pPr>
          </w:p>
        </w:tc>
        <w:tc>
          <w:tcPr>
            <w:tcW w:w="4776" w:type="dxa"/>
            <w:shd w:val="clear" w:color="auto" w:fill="auto"/>
          </w:tcPr>
          <w:p w:rsidR="003A69EF" w:rsidRPr="00744B12" w:rsidRDefault="003A69EF" w:rsidP="00744B12">
            <w:pPr>
              <w:widowControl/>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4"/>
              </w:rPr>
            </w:pPr>
          </w:p>
        </w:tc>
      </w:tr>
    </w:tbl>
    <w:p w:rsidR="00B2477C" w:rsidRPr="006912E8" w:rsidRDefault="00B2477C" w:rsidP="00B2477C">
      <w:pPr>
        <w:rPr>
          <w:sz w:val="24"/>
        </w:rPr>
      </w:pPr>
    </w:p>
    <w:p w:rsidR="006109C7" w:rsidRPr="00B2477C" w:rsidRDefault="006109C7" w:rsidP="001D4F71">
      <w:pPr>
        <w:rPr>
          <w:sz w:val="24"/>
        </w:rPr>
      </w:pPr>
    </w:p>
    <w:sectPr w:rsidR="006109C7" w:rsidRPr="00B2477C" w:rsidSect="0035644B">
      <w:headerReference w:type="default" r:id="rId7"/>
      <w:footerReference w:type="default" r:id="rId8"/>
      <w:pgSz w:w="11906" w:h="16838" w:code="9"/>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5C3A" w:rsidRDefault="00615C3A">
      <w:r>
        <w:separator/>
      </w:r>
    </w:p>
  </w:endnote>
  <w:endnote w:type="continuationSeparator" w:id="0">
    <w:p w:rsidR="00615C3A" w:rsidRDefault="00615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E8E" w:rsidRPr="00DA1B7A" w:rsidRDefault="00396E8E" w:rsidP="00396E8E">
    <w:pPr>
      <w:pStyle w:val="a5"/>
      <w:jc w:val="right"/>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5C3A" w:rsidRDefault="00615C3A">
      <w:r>
        <w:separator/>
      </w:r>
    </w:p>
  </w:footnote>
  <w:footnote w:type="continuationSeparator" w:id="0">
    <w:p w:rsidR="00615C3A" w:rsidRDefault="00615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1A5" w:rsidRPr="00DA1B7A" w:rsidRDefault="00DC31A5" w:rsidP="00DA1B7A">
    <w:pPr>
      <w:pStyle w:val="a4"/>
      <w:jc w:val="right"/>
      <w:rPr>
        <w:rFonts w:ascii="Times New Roman" w:hAnsi="Times New Roman"/>
      </w:rPr>
    </w:pPr>
    <w:r w:rsidRPr="00DA1B7A">
      <w:rPr>
        <w:rFonts w:ascii="Times New Roman" w:hAnsi="Times New Roman"/>
      </w:rPr>
      <w:t>SOP NO. HF0009</w:t>
    </w:r>
    <w:r w:rsidR="000C62A5">
      <w:rPr>
        <w:rFonts w:ascii="Times New Roman" w:hAnsi="Times New Roman"/>
      </w:rPr>
      <w:t>1</w:t>
    </w:r>
    <w:r w:rsidR="002B0877">
      <w:rPr>
        <w:rFonts w:ascii="Times New Roman" w:hAnsi="Times New Roman" w:hint="eastAsia"/>
      </w:rPr>
      <w:t>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E21E07"/>
    <w:multiLevelType w:val="hybridMultilevel"/>
    <w:tmpl w:val="26141576"/>
    <w:lvl w:ilvl="0" w:tplc="1EF873BA">
      <w:start w:val="6"/>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644B"/>
    <w:rsid w:val="00025ED7"/>
    <w:rsid w:val="00055D80"/>
    <w:rsid w:val="00091EBF"/>
    <w:rsid w:val="000C62A5"/>
    <w:rsid w:val="00156990"/>
    <w:rsid w:val="001725B8"/>
    <w:rsid w:val="00174FF2"/>
    <w:rsid w:val="001B220D"/>
    <w:rsid w:val="001D4F71"/>
    <w:rsid w:val="0023636E"/>
    <w:rsid w:val="0026772D"/>
    <w:rsid w:val="002B0877"/>
    <w:rsid w:val="002F45A6"/>
    <w:rsid w:val="00310447"/>
    <w:rsid w:val="003408AD"/>
    <w:rsid w:val="0034484A"/>
    <w:rsid w:val="0035644B"/>
    <w:rsid w:val="00396E8E"/>
    <w:rsid w:val="003A69EF"/>
    <w:rsid w:val="004310BA"/>
    <w:rsid w:val="00466272"/>
    <w:rsid w:val="004F314E"/>
    <w:rsid w:val="005B0088"/>
    <w:rsid w:val="006109C7"/>
    <w:rsid w:val="00615C3A"/>
    <w:rsid w:val="006912E8"/>
    <w:rsid w:val="006D5546"/>
    <w:rsid w:val="00744B12"/>
    <w:rsid w:val="00772B20"/>
    <w:rsid w:val="00784DD3"/>
    <w:rsid w:val="007C3247"/>
    <w:rsid w:val="008644A1"/>
    <w:rsid w:val="008802AC"/>
    <w:rsid w:val="00900A04"/>
    <w:rsid w:val="00903463"/>
    <w:rsid w:val="00904B48"/>
    <w:rsid w:val="00917908"/>
    <w:rsid w:val="009815F4"/>
    <w:rsid w:val="009C18E2"/>
    <w:rsid w:val="009F4E56"/>
    <w:rsid w:val="00A557BE"/>
    <w:rsid w:val="00A82C79"/>
    <w:rsid w:val="00A963E7"/>
    <w:rsid w:val="00AC02B9"/>
    <w:rsid w:val="00B11C69"/>
    <w:rsid w:val="00B2477C"/>
    <w:rsid w:val="00B839EF"/>
    <w:rsid w:val="00B86C36"/>
    <w:rsid w:val="00C3010E"/>
    <w:rsid w:val="00C30A03"/>
    <w:rsid w:val="00C353B9"/>
    <w:rsid w:val="00C44E7F"/>
    <w:rsid w:val="00CA4DE6"/>
    <w:rsid w:val="00CC7383"/>
    <w:rsid w:val="00D829E0"/>
    <w:rsid w:val="00D87E1C"/>
    <w:rsid w:val="00DA1B7A"/>
    <w:rsid w:val="00DC31A5"/>
    <w:rsid w:val="00E65155"/>
    <w:rsid w:val="00E95212"/>
    <w:rsid w:val="00F47736"/>
    <w:rsid w:val="00F51F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4E8DFEA"/>
  <w15:chartTrackingRefBased/>
  <w15:docId w15:val="{38EEA4FE-BEA5-4B4C-B7D0-CD51644CF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2F45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table" w:styleId="a3">
    <w:name w:val="Table Grid"/>
    <w:basedOn w:val="a1"/>
    <w:rsid w:val="006109C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396E8E"/>
    <w:pPr>
      <w:tabs>
        <w:tab w:val="center" w:pos="4252"/>
        <w:tab w:val="right" w:pos="8504"/>
      </w:tabs>
      <w:snapToGrid w:val="0"/>
    </w:pPr>
  </w:style>
  <w:style w:type="paragraph" w:styleId="a5">
    <w:name w:val="footer"/>
    <w:basedOn w:val="a"/>
    <w:rsid w:val="00396E8E"/>
    <w:pPr>
      <w:tabs>
        <w:tab w:val="center" w:pos="4252"/>
        <w:tab w:val="right" w:pos="8504"/>
      </w:tabs>
      <w:snapToGrid w:val="0"/>
    </w:pPr>
  </w:style>
  <w:style w:type="paragraph" w:styleId="a6">
    <w:name w:val="Balloon Text"/>
    <w:basedOn w:val="a"/>
    <w:link w:val="a7"/>
    <w:rsid w:val="004310BA"/>
    <w:rPr>
      <w:rFonts w:ascii="Arial" w:eastAsia="ＭＳ ゴシック" w:hAnsi="Arial"/>
      <w:sz w:val="18"/>
      <w:szCs w:val="18"/>
    </w:rPr>
  </w:style>
  <w:style w:type="character" w:customStyle="1" w:styleId="a7">
    <w:name w:val="吹き出し (文字)"/>
    <w:link w:val="a6"/>
    <w:rsid w:val="004310B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59891">
      <w:bodyDiv w:val="1"/>
      <w:marLeft w:val="0"/>
      <w:marRight w:val="0"/>
      <w:marTop w:val="0"/>
      <w:marBottom w:val="0"/>
      <w:divBdr>
        <w:top w:val="none" w:sz="0" w:space="0" w:color="auto"/>
        <w:left w:val="none" w:sz="0" w:space="0" w:color="auto"/>
        <w:bottom w:val="none" w:sz="0" w:space="0" w:color="auto"/>
        <w:right w:val="none" w:sz="0" w:space="0" w:color="auto"/>
      </w:divBdr>
    </w:div>
    <w:div w:id="320079841">
      <w:bodyDiv w:val="1"/>
      <w:marLeft w:val="0"/>
      <w:marRight w:val="0"/>
      <w:marTop w:val="0"/>
      <w:marBottom w:val="0"/>
      <w:divBdr>
        <w:top w:val="none" w:sz="0" w:space="0" w:color="auto"/>
        <w:left w:val="none" w:sz="0" w:space="0" w:color="auto"/>
        <w:bottom w:val="none" w:sz="0" w:space="0" w:color="auto"/>
        <w:right w:val="none" w:sz="0" w:space="0" w:color="auto"/>
      </w:divBdr>
    </w:div>
    <w:div w:id="1664970420">
      <w:bodyDiv w:val="1"/>
      <w:marLeft w:val="0"/>
      <w:marRight w:val="0"/>
      <w:marTop w:val="0"/>
      <w:marBottom w:val="0"/>
      <w:divBdr>
        <w:top w:val="none" w:sz="0" w:space="0" w:color="auto"/>
        <w:left w:val="none" w:sz="0" w:space="0" w:color="auto"/>
        <w:bottom w:val="none" w:sz="0" w:space="0" w:color="auto"/>
        <w:right w:val="none" w:sz="0" w:space="0" w:color="auto"/>
      </w:divBdr>
    </w:div>
    <w:div w:id="1812137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Words>
  <Characters>233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昭雄</dc:creator>
  <cp:keywords/>
  <cp:lastModifiedBy>Rinshoukenkyu</cp:lastModifiedBy>
  <cp:revision>5</cp:revision>
  <dcterms:created xsi:type="dcterms:W3CDTF">2019-03-08T09:00:00Z</dcterms:created>
  <dcterms:modified xsi:type="dcterms:W3CDTF">2024-04-26T07:42:00Z</dcterms:modified>
</cp:coreProperties>
</file>